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7E57" w14:textId="233BD1C5" w:rsidR="00800604" w:rsidRDefault="00EA5C36" w:rsidP="00A204BD">
      <w:pPr>
        <w:jc w:val="center"/>
        <w:rPr>
          <w:rFonts w:ascii="Heiti TC Light" w:eastAsia="Heiti TC Light"/>
          <w:sz w:val="32"/>
          <w:szCs w:val="32"/>
          <w:u w:val="single"/>
        </w:rPr>
      </w:pPr>
      <w:r>
        <w:rPr>
          <w:rFonts w:ascii="Heiti TC Light" w:eastAsia="Heiti TC Light"/>
          <w:sz w:val="32"/>
          <w:szCs w:val="32"/>
          <w:u w:val="single"/>
        </w:rPr>
        <w:t>104</w:t>
      </w:r>
      <w:r w:rsidR="00A204BD">
        <w:rPr>
          <w:rFonts w:ascii="Heiti TC Light" w:eastAsia="Heiti TC Light" w:hint="eastAsia"/>
          <w:sz w:val="32"/>
          <w:szCs w:val="32"/>
          <w:u w:val="single"/>
        </w:rPr>
        <w:t>學年度</w:t>
      </w:r>
      <w:r>
        <w:rPr>
          <w:rFonts w:ascii="Heiti TC Light" w:eastAsia="Heiti TC Light" w:hint="eastAsia"/>
          <w:sz w:val="32"/>
          <w:szCs w:val="32"/>
          <w:u w:val="single"/>
        </w:rPr>
        <w:t>調和分析ㄧ</w:t>
      </w:r>
    </w:p>
    <w:p w14:paraId="03B2278C" w14:textId="77777777" w:rsidR="005B32A8" w:rsidRDefault="005B32A8" w:rsidP="003722E4">
      <w:pPr>
        <w:spacing w:line="360" w:lineRule="auto"/>
        <w:rPr>
          <w:rFonts w:ascii="Heiti TC Light" w:eastAsia="Heiti TC Light"/>
          <w:sz w:val="28"/>
          <w:szCs w:val="28"/>
        </w:rPr>
      </w:pPr>
    </w:p>
    <w:p w14:paraId="6A7A3842" w14:textId="7905E808" w:rsidR="00A204BD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學分：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3</w:t>
      </w:r>
      <w:r w:rsidRPr="003722E4">
        <w:rPr>
          <w:rFonts w:ascii="Heiti TC Light" w:eastAsia="Heiti TC Light"/>
          <w:sz w:val="28"/>
          <w:szCs w:val="28"/>
        </w:rPr>
        <w:t xml:space="preserve">     </w:t>
      </w:r>
    </w:p>
    <w:p w14:paraId="023C3B1B" w14:textId="0AB6CF2A" w:rsidR="00642F0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>上課時間：（二）</w:t>
      </w:r>
      <w:r w:rsidR="00EA5C36">
        <w:rPr>
          <w:rFonts w:ascii="Times New Roman" w:eastAsia="Heiti TC Light" w:hAnsi="Times New Roman" w:cs="Times New Roman"/>
          <w:sz w:val="28"/>
          <w:szCs w:val="28"/>
        </w:rPr>
        <w:t>13:20-14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:10</w:t>
      </w:r>
      <w:r w:rsidR="00EA5C36">
        <w:rPr>
          <w:rFonts w:ascii="Times New Roman" w:eastAsia="Heiti TC Light" w:hAnsi="Times New Roman" w:cs="Times New Roman"/>
          <w:sz w:val="28"/>
          <w:szCs w:val="28"/>
        </w:rPr>
        <w:t xml:space="preserve"> (</w:t>
      </w:r>
      <w:r w:rsidR="00EA5C36" w:rsidRPr="003722E4">
        <w:rPr>
          <w:rFonts w:ascii="Heiti TC Light" w:eastAsia="Heiti TC Light" w:hint="eastAsia"/>
          <w:sz w:val="28"/>
          <w:szCs w:val="28"/>
        </w:rPr>
        <w:t>天數</w:t>
      </w:r>
      <w:r w:rsidR="00EA5C36" w:rsidRPr="00CA7CC2">
        <w:rPr>
          <w:rFonts w:ascii="Times New Roman" w:eastAsia="Heiti TC Light" w:hAnsi="Times New Roman" w:cs="Times New Roman"/>
          <w:sz w:val="28"/>
          <w:szCs w:val="28"/>
        </w:rPr>
        <w:t>10</w:t>
      </w:r>
      <w:r w:rsidR="00EA5C36">
        <w:rPr>
          <w:rFonts w:ascii="Times New Roman" w:eastAsia="Heiti TC Light" w:hAnsi="Times New Roman" w:cs="Times New Roman"/>
          <w:sz w:val="28"/>
          <w:szCs w:val="28"/>
        </w:rPr>
        <w:t>1)</w:t>
      </w:r>
      <w:r w:rsidR="00642F04">
        <w:rPr>
          <w:rFonts w:ascii="Heiti TC Light" w:eastAsia="Heiti TC Light" w:hint="eastAsia"/>
          <w:sz w:val="28"/>
          <w:szCs w:val="28"/>
        </w:rPr>
        <w:t>；（四）</w:t>
      </w:r>
      <w:r w:rsidR="00EA5C36">
        <w:rPr>
          <w:rFonts w:ascii="Times New Roman" w:eastAsia="Heiti TC Light" w:hAnsi="Times New Roman" w:cs="Times New Roman"/>
          <w:sz w:val="28"/>
          <w:szCs w:val="28"/>
        </w:rPr>
        <w:t>10:20-12</w:t>
      </w:r>
      <w:r w:rsidR="00642F04" w:rsidRPr="00CA7CC2">
        <w:rPr>
          <w:rFonts w:ascii="Times New Roman" w:eastAsia="Heiti TC Light" w:hAnsi="Times New Roman" w:cs="Times New Roman"/>
          <w:sz w:val="28"/>
          <w:szCs w:val="28"/>
        </w:rPr>
        <w:t>:10</w:t>
      </w:r>
      <w:r w:rsidR="00EA5C36">
        <w:rPr>
          <w:rFonts w:ascii="Times New Roman" w:eastAsia="Heiti TC Light" w:hAnsi="Times New Roman" w:cs="Times New Roman"/>
          <w:sz w:val="28"/>
          <w:szCs w:val="28"/>
        </w:rPr>
        <w:t xml:space="preserve"> (</w:t>
      </w:r>
      <w:r w:rsidR="00EA5C36" w:rsidRPr="003722E4">
        <w:rPr>
          <w:rFonts w:ascii="Heiti TC Light" w:eastAsia="Heiti TC Light" w:hint="eastAsia"/>
          <w:sz w:val="28"/>
          <w:szCs w:val="28"/>
        </w:rPr>
        <w:t>天數</w:t>
      </w:r>
      <w:r w:rsidR="00EA5C36" w:rsidRPr="00CA7CC2">
        <w:rPr>
          <w:rFonts w:ascii="Times New Roman" w:eastAsia="Heiti TC Light" w:hAnsi="Times New Roman" w:cs="Times New Roman"/>
          <w:sz w:val="28"/>
          <w:szCs w:val="28"/>
        </w:rPr>
        <w:t>102</w:t>
      </w:r>
      <w:r w:rsidR="00EA5C36">
        <w:rPr>
          <w:rFonts w:ascii="Times New Roman" w:eastAsia="Heiti TC Light" w:hAnsi="Times New Roman" w:cs="Times New Roman"/>
          <w:sz w:val="28"/>
          <w:szCs w:val="28"/>
        </w:rPr>
        <w:t>)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59EAFB03" w14:textId="5BB424EB" w:rsidR="001053D1" w:rsidRPr="003722E4" w:rsidRDefault="00A204BD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 w:rsidRPr="003722E4">
        <w:rPr>
          <w:rFonts w:ascii="Heiti TC Light" w:eastAsia="Heiti TC Light" w:hint="eastAsia"/>
          <w:sz w:val="28"/>
          <w:szCs w:val="28"/>
        </w:rPr>
        <w:t xml:space="preserve">授課教師：王振男 </w:t>
      </w:r>
      <w:r w:rsidRPr="003722E4">
        <w:rPr>
          <w:rFonts w:ascii="Heiti TC Light" w:eastAsia="Heiti TC Light"/>
          <w:sz w:val="28"/>
          <w:szCs w:val="28"/>
        </w:rPr>
        <w:t xml:space="preserve"> </w:t>
      </w:r>
      <w:r w:rsidRPr="003722E4">
        <w:rPr>
          <w:rFonts w:ascii="Heiti TC Light" w:eastAsia="Heiti TC Light" w:hint="eastAsia"/>
          <w:sz w:val="28"/>
          <w:szCs w:val="28"/>
        </w:rPr>
        <w:t>辦公室：天數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557</w:t>
      </w:r>
      <w:r w:rsidRPr="003722E4">
        <w:rPr>
          <w:rFonts w:ascii="Heiti TC Light" w:eastAsia="Heiti TC Light" w:hint="eastAsia"/>
          <w:sz w:val="28"/>
          <w:szCs w:val="28"/>
        </w:rPr>
        <w:t xml:space="preserve">  電話：</w:t>
      </w:r>
      <w:r w:rsidRPr="00CA7CC2">
        <w:rPr>
          <w:rFonts w:ascii="Times New Roman" w:eastAsia="Heiti TC Light" w:hAnsi="Times New Roman" w:cs="Times New Roman"/>
          <w:sz w:val="28"/>
          <w:szCs w:val="28"/>
        </w:rPr>
        <w:t>33662870</w:t>
      </w:r>
      <w:r w:rsidRPr="003722E4">
        <w:rPr>
          <w:rFonts w:ascii="Heiti TC Light" w:eastAsia="Heiti TC Light" w:hint="eastAsia"/>
          <w:sz w:val="28"/>
          <w:szCs w:val="28"/>
        </w:rPr>
        <w:t xml:space="preserve"> </w:t>
      </w:r>
    </w:p>
    <w:p w14:paraId="26AC89B8" w14:textId="5A696663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E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>mail: jnwang@math.ntu.edu.tw</w:t>
      </w:r>
      <w:r w:rsidR="00A204BD" w:rsidRPr="00CA7CC2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</w:p>
    <w:p w14:paraId="442C1356" w14:textId="64572992" w:rsidR="001053D1" w:rsidRPr="00CA7CC2" w:rsidRDefault="00CB5FDB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W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 xml:space="preserve">eb: </w:t>
      </w:r>
      <w:r w:rsidR="00947AFC" w:rsidRPr="00CA7CC2">
        <w:rPr>
          <w:rFonts w:ascii="Times New Roman" w:eastAsia="Heiti TC Light" w:hAnsi="Times New Roman" w:cs="Times New Roman"/>
          <w:sz w:val="28"/>
          <w:szCs w:val="28"/>
        </w:rPr>
        <w:t>http://www.math.ntu.edu.tw/~jnwang</w:t>
      </w:r>
    </w:p>
    <w:p w14:paraId="6C76A7A4" w14:textId="2A6C9BA1" w:rsidR="00947AFC" w:rsidRPr="00CA7CC2" w:rsidRDefault="00947AFC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 w:rsidRPr="00CA7CC2">
        <w:rPr>
          <w:rFonts w:ascii="Times New Roman" w:eastAsia="Heiti TC Light" w:hAnsi="Times New Roman" w:cs="Times New Roman"/>
          <w:sz w:val="28"/>
          <w:szCs w:val="28"/>
        </w:rPr>
        <w:t>Course website: http://www.math.ntu</w:t>
      </w:r>
      <w:r w:rsidR="00EA5C36">
        <w:rPr>
          <w:rFonts w:ascii="Times New Roman" w:eastAsia="Heiti TC Light" w:hAnsi="Times New Roman" w:cs="Times New Roman"/>
          <w:sz w:val="28"/>
          <w:szCs w:val="28"/>
        </w:rPr>
        <w:t>.edu.tw/~jnwang/courses/ha2016</w:t>
      </w:r>
    </w:p>
    <w:p w14:paraId="69EEAC9F" w14:textId="73538DC5" w:rsidR="00A204BD" w:rsidRDefault="00EA5C36" w:rsidP="003722E4">
      <w:pPr>
        <w:spacing w:line="360" w:lineRule="auto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辦公室時間：（三</w:t>
      </w:r>
      <w:r w:rsidR="001053D1" w:rsidRPr="003722E4">
        <w:rPr>
          <w:rFonts w:ascii="Heiti TC Light" w:eastAsia="Heiti TC Light" w:hint="eastAsia"/>
          <w:sz w:val="28"/>
          <w:szCs w:val="28"/>
        </w:rPr>
        <w:t>）</w:t>
      </w:r>
      <w:r w:rsidR="001053D1" w:rsidRPr="00CA7CC2">
        <w:rPr>
          <w:rFonts w:ascii="Times New Roman" w:eastAsia="Heiti TC Light" w:hAnsi="Times New Roman" w:cs="Times New Roman"/>
          <w:sz w:val="28"/>
          <w:szCs w:val="28"/>
        </w:rPr>
        <w:t>14:00-16:00</w:t>
      </w:r>
    </w:p>
    <w:p w14:paraId="6A297F8D" w14:textId="78B3B89A" w:rsidR="00983999" w:rsidRPr="003722E4" w:rsidRDefault="00BA1C31" w:rsidP="003722E4">
      <w:pPr>
        <w:spacing w:line="360" w:lineRule="auto"/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評分準則：</w:t>
      </w:r>
      <w:r w:rsidR="00C96890">
        <w:rPr>
          <w:rFonts w:ascii="Heiti TC Light" w:eastAsia="Heiti TC Light" w:hint="eastAsia"/>
          <w:sz w:val="28"/>
          <w:szCs w:val="28"/>
        </w:rPr>
        <w:t>期末考</w:t>
      </w:r>
      <w:r w:rsidR="00D40319">
        <w:rPr>
          <w:rFonts w:ascii="Heiti TC Light" w:eastAsia="Heiti TC Light" w:hint="eastAsia"/>
          <w:sz w:val="28"/>
          <w:szCs w:val="28"/>
        </w:rPr>
        <w:t>（</w:t>
      </w:r>
      <w:bookmarkStart w:id="0" w:name="_GoBack"/>
      <w:bookmarkEnd w:id="0"/>
      <w:r>
        <w:rPr>
          <w:rFonts w:ascii="Heiti TC Light" w:eastAsia="Heiti TC Light"/>
          <w:sz w:val="28"/>
          <w:szCs w:val="28"/>
        </w:rPr>
        <w:t>4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），平常成績（作業</w:t>
      </w:r>
      <w:r>
        <w:rPr>
          <w:rFonts w:ascii="Heiti TC Light" w:eastAsia="Heiti TC Light"/>
          <w:sz w:val="28"/>
          <w:szCs w:val="28"/>
        </w:rPr>
        <w:t>6</w:t>
      </w:r>
      <w:r w:rsidR="00444E57" w:rsidRPr="003722E4">
        <w:rPr>
          <w:rFonts w:ascii="Heiti TC Light" w:eastAsia="Heiti TC Light"/>
          <w:sz w:val="28"/>
          <w:szCs w:val="28"/>
        </w:rPr>
        <w:t>0%</w:t>
      </w:r>
      <w:r w:rsidR="00444E57" w:rsidRPr="003722E4">
        <w:rPr>
          <w:rFonts w:ascii="Heiti TC Light" w:eastAsia="Heiti TC Light" w:hint="eastAsia"/>
          <w:sz w:val="28"/>
          <w:szCs w:val="28"/>
        </w:rPr>
        <w:t>）</w:t>
      </w:r>
    </w:p>
    <w:p w14:paraId="0A0343AC" w14:textId="77777777" w:rsidR="00DB36A6" w:rsidRDefault="00DB36A6" w:rsidP="00444E57">
      <w:pPr>
        <w:rPr>
          <w:rFonts w:ascii="Heiti TC Light" w:eastAsia="Heiti TC Light"/>
          <w:sz w:val="28"/>
          <w:szCs w:val="28"/>
        </w:rPr>
      </w:pPr>
    </w:p>
    <w:p w14:paraId="21CE38B9" w14:textId="77777777" w:rsidR="00A1396A" w:rsidRDefault="00CA7CC2" w:rsidP="00444E57">
      <w:pPr>
        <w:rPr>
          <w:rFonts w:ascii="Heiti TC Light" w:eastAsia="Heiti TC Light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>教科書</w:t>
      </w:r>
      <w:r>
        <w:rPr>
          <w:rFonts w:ascii="Heiti TC Light" w:eastAsia="Heiti TC Light"/>
          <w:sz w:val="28"/>
          <w:szCs w:val="28"/>
        </w:rPr>
        <w:t xml:space="preserve">: </w:t>
      </w:r>
    </w:p>
    <w:p w14:paraId="1FAD1953" w14:textId="27C2AF8E" w:rsidR="00A1396A" w:rsidRDefault="00A1396A" w:rsidP="00444E57">
      <w:pPr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Heiti TC Light" w:eastAsia="Heiti TC Light" w:hint="eastAsia"/>
          <w:sz w:val="28"/>
          <w:szCs w:val="28"/>
        </w:rPr>
        <w:t xml:space="preserve">★ </w:t>
      </w:r>
      <w:r w:rsidR="00BA1C31">
        <w:rPr>
          <w:rFonts w:ascii="Times New Roman" w:eastAsia="Heiti TC Light" w:hAnsi="Times New Roman" w:cs="Times New Roman"/>
          <w:sz w:val="28"/>
          <w:szCs w:val="28"/>
        </w:rPr>
        <w:t>Elias M. Stein</w:t>
      </w:r>
      <w:r w:rsidR="00CA7CC2">
        <w:rPr>
          <w:rFonts w:ascii="Times New Roman" w:eastAsia="Heiti TC Light" w:hAnsi="Times New Roman" w:cs="Times New Roman"/>
          <w:sz w:val="28"/>
          <w:szCs w:val="28"/>
        </w:rPr>
        <w:t xml:space="preserve">, </w:t>
      </w:r>
      <w:r w:rsidR="00BA1C31">
        <w:rPr>
          <w:rFonts w:ascii="Times New Roman" w:eastAsia="Heiti TC Light" w:hAnsi="Times New Roman" w:cs="Times New Roman"/>
          <w:sz w:val="28"/>
          <w:szCs w:val="28"/>
        </w:rPr>
        <w:t xml:space="preserve">Singular Integrals and Differentiability Properties </w:t>
      </w:r>
      <w:proofErr w:type="gramStart"/>
      <w:r w:rsidR="00BA1C31">
        <w:rPr>
          <w:rFonts w:ascii="Times New Roman" w:eastAsia="Heiti TC Light" w:hAnsi="Times New Roman" w:cs="Times New Roman"/>
          <w:sz w:val="28"/>
          <w:szCs w:val="28"/>
        </w:rPr>
        <w:t>of</w:t>
      </w:r>
      <w:r w:rsidR="008D2DC1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  <w:r>
        <w:rPr>
          <w:rFonts w:ascii="Times New Roman" w:eastAsia="Heiti TC Light" w:hAnsi="Times New Roman" w:cs="Times New Roman" w:hint="eastAsia"/>
          <w:sz w:val="28"/>
          <w:szCs w:val="28"/>
        </w:rPr>
        <w:t xml:space="preserve"> </w:t>
      </w:r>
      <w:r w:rsidR="008D2DC1">
        <w:rPr>
          <w:rFonts w:ascii="Times New Roman" w:eastAsia="Heiti TC Light" w:hAnsi="Times New Roman" w:cs="Times New Roman"/>
          <w:sz w:val="28"/>
          <w:szCs w:val="28"/>
        </w:rPr>
        <w:t>Functions</w:t>
      </w:r>
      <w:proofErr w:type="gramEnd"/>
      <w:r w:rsidR="008D2DC1">
        <w:rPr>
          <w:rFonts w:ascii="Times New Roman" w:eastAsia="Heiti TC Light" w:hAnsi="Times New Roman" w:cs="Times New Roman"/>
          <w:sz w:val="28"/>
          <w:szCs w:val="28"/>
        </w:rPr>
        <w:t>, Princeton Univ.</w:t>
      </w:r>
      <w:r w:rsidR="00BA1C31">
        <w:rPr>
          <w:rFonts w:ascii="Times New Roman" w:eastAsia="Heiti TC Light" w:hAnsi="Times New Roman" w:cs="Times New Roman"/>
          <w:sz w:val="28"/>
          <w:szCs w:val="28"/>
        </w:rPr>
        <w:t xml:space="preserve"> Press, 1970.</w:t>
      </w:r>
    </w:p>
    <w:p w14:paraId="7FCACAAD" w14:textId="0932E566" w:rsidR="00A1396A" w:rsidRDefault="00A1396A" w:rsidP="00A1396A">
      <w:pPr>
        <w:pStyle w:val="a4"/>
        <w:numPr>
          <w:ilvl w:val="0"/>
          <w:numId w:val="2"/>
        </w:numPr>
        <w:ind w:leftChars="-3" w:left="-7" w:firstLine="0"/>
        <w:rPr>
          <w:rFonts w:ascii="Times New Roman" w:eastAsia="Heiti TC Light" w:hAnsi="Times New Roman" w:cs="Times New Roman"/>
          <w:sz w:val="28"/>
          <w:szCs w:val="28"/>
        </w:rPr>
      </w:pPr>
      <w:r w:rsidRPr="008D2DC1">
        <w:rPr>
          <w:rFonts w:ascii="Times New Roman" w:eastAsia="Heiti TC Light" w:hAnsi="Times New Roman" w:cs="Times New Roman"/>
          <w:sz w:val="28"/>
          <w:szCs w:val="28"/>
        </w:rPr>
        <w:t xml:space="preserve">Javier </w:t>
      </w:r>
      <w:proofErr w:type="spellStart"/>
      <w:r w:rsidRPr="008D2DC1">
        <w:rPr>
          <w:rFonts w:ascii="Times New Roman" w:eastAsia="Heiti TC Light" w:hAnsi="Times New Roman" w:cs="Times New Roman"/>
          <w:sz w:val="28"/>
          <w:szCs w:val="28"/>
        </w:rPr>
        <w:t>Duoandikoetxea</w:t>
      </w:r>
      <w:proofErr w:type="spellEnd"/>
      <w:r w:rsidRPr="008D2DC1">
        <w:rPr>
          <w:rFonts w:ascii="Times New Roman" w:eastAsia="Heiti TC Light" w:hAnsi="Times New Roman" w:cs="Times New Roman"/>
          <w:sz w:val="28"/>
          <w:szCs w:val="28"/>
        </w:rPr>
        <w:t xml:space="preserve">, 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Fourier Analysis, Graduate Studies in Mathematics,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 xml:space="preserve"> 29, American Mathematical Society, 2000</w:t>
      </w:r>
    </w:p>
    <w:p w14:paraId="3CFDC15A" w14:textId="12B3B7EF" w:rsidR="00844A40" w:rsidRPr="004B2DB1" w:rsidRDefault="00BA1C31" w:rsidP="00444E57">
      <w:pPr>
        <w:rPr>
          <w:rFonts w:ascii="Heiti TC Light" w:eastAsia="Heiti TC Light"/>
        </w:rPr>
      </w:pPr>
      <w:r>
        <w:rPr>
          <w:rFonts w:ascii="Times New Roman" w:eastAsia="Heiti TC Light" w:hAnsi="Times New Roman" w:cs="Times New Roman"/>
          <w:sz w:val="28"/>
          <w:szCs w:val="28"/>
        </w:rPr>
        <w:t xml:space="preserve"> </w:t>
      </w:r>
    </w:p>
    <w:p w14:paraId="309E7A73" w14:textId="6E5F3399" w:rsidR="00444E57" w:rsidRDefault="00DB36A6" w:rsidP="00444E57">
      <w:pPr>
        <w:rPr>
          <w:rFonts w:ascii="Times New Roman" w:eastAsia="Heiti TC Light" w:hAnsi="Times New Roman" w:cs="Times New Roman"/>
          <w:sz w:val="28"/>
          <w:szCs w:val="28"/>
        </w:rPr>
      </w:pPr>
      <w:r w:rsidRPr="00DB36A6">
        <w:rPr>
          <w:rFonts w:ascii="Heiti TC Light" w:eastAsia="Heiti TC Light" w:hint="eastAsia"/>
          <w:sz w:val="28"/>
          <w:szCs w:val="28"/>
        </w:rPr>
        <w:t>參考書</w:t>
      </w:r>
      <w:r>
        <w:rPr>
          <w:rFonts w:ascii="Heiti TC Light" w:eastAsia="Heiti TC Light"/>
          <w:sz w:val="28"/>
          <w:szCs w:val="28"/>
        </w:rPr>
        <w:t xml:space="preserve">: </w:t>
      </w:r>
    </w:p>
    <w:p w14:paraId="77A4EC39" w14:textId="7225DEFE" w:rsidR="008D2DC1" w:rsidRDefault="008D2DC1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>Elias M. Stein and Guido Weiss, Intr</w:t>
      </w:r>
      <w:r w:rsidR="00A1396A">
        <w:rPr>
          <w:rFonts w:ascii="Times New Roman" w:eastAsia="Heiti TC Light" w:hAnsi="Times New Roman" w:cs="Times New Roman"/>
          <w:sz w:val="28"/>
          <w:szCs w:val="28"/>
        </w:rPr>
        <w:t xml:space="preserve">oduction to Fourier </w:t>
      </w:r>
      <w:proofErr w:type="gramStart"/>
      <w:r w:rsidR="00A1396A">
        <w:rPr>
          <w:rFonts w:ascii="Times New Roman" w:eastAsia="Heiti TC Light" w:hAnsi="Times New Roman" w:cs="Times New Roman"/>
          <w:sz w:val="28"/>
          <w:szCs w:val="28"/>
        </w:rPr>
        <w:t>Analysis</w:t>
      </w:r>
      <w:proofErr w:type="gramEnd"/>
      <w:r w:rsidR="00A1396A">
        <w:rPr>
          <w:rFonts w:ascii="Times New Roman" w:eastAsia="Heiti TC Light" w:hAnsi="Times New Roman" w:cs="Times New Roman"/>
          <w:sz w:val="28"/>
          <w:szCs w:val="28"/>
        </w:rPr>
        <w:t xml:space="preserve"> on </w:t>
      </w:r>
      <w:r>
        <w:rPr>
          <w:rFonts w:ascii="Times New Roman" w:eastAsia="Heiti TC Light" w:hAnsi="Times New Roman" w:cs="Times New Roman"/>
          <w:sz w:val="28"/>
          <w:szCs w:val="28"/>
        </w:rPr>
        <w:t>Euclidean Spaces, Princeton Univ. Press, 1971.</w:t>
      </w:r>
    </w:p>
    <w:p w14:paraId="554B7768" w14:textId="419B7125" w:rsidR="00DB36A6" w:rsidRPr="00896320" w:rsidRDefault="008D2DC1" w:rsidP="00896320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r>
        <w:rPr>
          <w:rFonts w:ascii="Times New Roman" w:eastAsia="Heiti TC Light" w:hAnsi="Times New Roman" w:cs="Times New Roman"/>
          <w:sz w:val="28"/>
          <w:szCs w:val="28"/>
        </w:rPr>
        <w:t xml:space="preserve">Elias M. Stein, Harmonic Analysis Real-Variable Methods,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Orthogonality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>, and Oscillatory I</w:t>
      </w:r>
      <w:r w:rsidRPr="008D2DC1">
        <w:rPr>
          <w:rFonts w:ascii="Times New Roman" w:eastAsia="Heiti TC Light" w:hAnsi="Times New Roman" w:cs="Times New Roman"/>
          <w:sz w:val="28"/>
          <w:szCs w:val="28"/>
        </w:rPr>
        <w:t>ntegrals, Princeton Univ. Press, 1993</w:t>
      </w:r>
      <w:r>
        <w:rPr>
          <w:rFonts w:ascii="Times New Roman" w:eastAsia="Heiti TC Light" w:hAnsi="Times New Roman" w:cs="Times New Roman"/>
          <w:sz w:val="28"/>
          <w:szCs w:val="28"/>
        </w:rPr>
        <w:t>.</w:t>
      </w:r>
    </w:p>
    <w:p w14:paraId="17D9E0F0" w14:textId="456B7223" w:rsidR="008B1395" w:rsidRPr="00A1396A" w:rsidRDefault="00A1396A" w:rsidP="00A1396A">
      <w:pPr>
        <w:ind w:left="426" w:hangingChars="152" w:hanging="426"/>
        <w:rPr>
          <w:rFonts w:ascii="Times New Roman" w:eastAsia="Heiti TC Light" w:hAnsi="Times New Roman" w:cs="Times New Roman"/>
          <w:sz w:val="28"/>
          <w:szCs w:val="28"/>
        </w:rPr>
      </w:pPr>
      <w:r w:rsidRPr="00A1396A">
        <w:rPr>
          <w:rFonts w:ascii="Heiti TC Light" w:eastAsia="Heiti TC Light" w:hAnsi="Times New Roman" w:cs="Times New Roman" w:hint="eastAsia"/>
          <w:sz w:val="28"/>
          <w:szCs w:val="28"/>
        </w:rPr>
        <w:t>★</w:t>
      </w:r>
      <w:r>
        <w:rPr>
          <w:rFonts w:ascii="Heiti TC Light" w:eastAsia="Heiti TC Light" w:hAnsi="Times New Roman" w:cs="Times New Roman" w:hint="eastAsia"/>
          <w:sz w:val="28"/>
          <w:szCs w:val="28"/>
        </w:rPr>
        <w:t xml:space="preserve"> </w:t>
      </w:r>
      <w:proofErr w:type="spellStart"/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>Camil</w:t>
      </w:r>
      <w:proofErr w:type="spellEnd"/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  <w:proofErr w:type="spellStart"/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>Muscalu</w:t>
      </w:r>
      <w:proofErr w:type="spellEnd"/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 xml:space="preserve"> and Wilhelm </w:t>
      </w:r>
      <w:proofErr w:type="spellStart"/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>Sc</w:t>
      </w:r>
      <w:r>
        <w:rPr>
          <w:rFonts w:ascii="Times New Roman" w:eastAsia="Heiti TC Light" w:hAnsi="Times New Roman" w:cs="Times New Roman"/>
          <w:sz w:val="28"/>
          <w:szCs w:val="28"/>
        </w:rPr>
        <w:t>hlag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 xml:space="preserve">, Classical and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Multilinear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 xml:space="preserve">       </w:t>
      </w:r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 xml:space="preserve">Harmonic Analysis, </w:t>
      </w:r>
      <w:proofErr w:type="spellStart"/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>Vol</w:t>
      </w:r>
      <w:proofErr w:type="spellEnd"/>
      <w:r w:rsidR="008B1395" w:rsidRPr="00A1396A">
        <w:rPr>
          <w:rFonts w:ascii="Times New Roman" w:eastAsia="Heiti TC Light" w:hAnsi="Times New Roman" w:cs="Times New Roman"/>
          <w:sz w:val="28"/>
          <w:szCs w:val="28"/>
        </w:rPr>
        <w:t xml:space="preserve"> I, Cambridge Univ. Press, 2013.</w:t>
      </w:r>
    </w:p>
    <w:p w14:paraId="0E45286E" w14:textId="0B13DEB5" w:rsidR="008B1395" w:rsidRPr="008D2DC1" w:rsidRDefault="008B1395" w:rsidP="008B1395">
      <w:pPr>
        <w:pStyle w:val="a4"/>
        <w:numPr>
          <w:ilvl w:val="0"/>
          <w:numId w:val="2"/>
        </w:numPr>
        <w:ind w:leftChars="0"/>
        <w:rPr>
          <w:rFonts w:ascii="Times New Roman" w:eastAsia="Heiti TC Light" w:hAnsi="Times New Roman" w:cs="Times New Roman"/>
          <w:sz w:val="28"/>
          <w:szCs w:val="28"/>
        </w:rPr>
      </w:pPr>
      <w:proofErr w:type="spellStart"/>
      <w:r w:rsidRPr="008B1395">
        <w:rPr>
          <w:rFonts w:ascii="Times New Roman" w:eastAsia="Heiti TC Light" w:hAnsi="Times New Roman" w:cs="Times New Roman"/>
          <w:sz w:val="28"/>
          <w:szCs w:val="28"/>
        </w:rPr>
        <w:t>Camil</w:t>
      </w:r>
      <w:proofErr w:type="spellEnd"/>
      <w:r w:rsidRPr="008B1395">
        <w:rPr>
          <w:rFonts w:ascii="Times New Roman" w:eastAsia="Heiti TC Light" w:hAnsi="Times New Roman" w:cs="Times New Roman"/>
          <w:sz w:val="28"/>
          <w:szCs w:val="28"/>
        </w:rPr>
        <w:t xml:space="preserve"> </w:t>
      </w:r>
      <w:proofErr w:type="spellStart"/>
      <w:r w:rsidRPr="008B1395">
        <w:rPr>
          <w:rFonts w:ascii="Times New Roman" w:eastAsia="Heiti TC Light" w:hAnsi="Times New Roman" w:cs="Times New Roman"/>
          <w:sz w:val="28"/>
          <w:szCs w:val="28"/>
        </w:rPr>
        <w:t>Muscalu</w:t>
      </w:r>
      <w:proofErr w:type="spellEnd"/>
      <w:r w:rsidRPr="008B1395">
        <w:rPr>
          <w:rFonts w:ascii="Times New Roman" w:eastAsia="Heiti TC Light" w:hAnsi="Times New Roman" w:cs="Times New Roman"/>
          <w:sz w:val="28"/>
          <w:szCs w:val="28"/>
        </w:rPr>
        <w:t xml:space="preserve"> and Wilhelm </w:t>
      </w:r>
      <w:proofErr w:type="spellStart"/>
      <w:r w:rsidRPr="008B1395">
        <w:rPr>
          <w:rFonts w:ascii="Times New Roman" w:eastAsia="Heiti TC Light" w:hAnsi="Times New Roman" w:cs="Times New Roman"/>
          <w:sz w:val="28"/>
          <w:szCs w:val="28"/>
        </w:rPr>
        <w:t>Schlag</w:t>
      </w:r>
      <w:proofErr w:type="spellEnd"/>
      <w:r w:rsidRPr="008B1395">
        <w:rPr>
          <w:rFonts w:ascii="Times New Roman" w:eastAsia="Heiti TC Light" w:hAnsi="Times New Roman" w:cs="Times New Roman"/>
          <w:sz w:val="28"/>
          <w:szCs w:val="28"/>
        </w:rPr>
        <w:t xml:space="preserve">, Classical and </w:t>
      </w:r>
      <w:proofErr w:type="spellStart"/>
      <w:r w:rsidRPr="008B1395">
        <w:rPr>
          <w:rFonts w:ascii="Times New Roman" w:eastAsia="Heiti TC Light" w:hAnsi="Times New Roman" w:cs="Times New Roman"/>
          <w:sz w:val="28"/>
          <w:szCs w:val="28"/>
        </w:rPr>
        <w:t>Multilinear</w:t>
      </w:r>
      <w:proofErr w:type="spellEnd"/>
      <w:r w:rsidRPr="008B1395">
        <w:rPr>
          <w:rFonts w:ascii="Times New Roman" w:eastAsia="Heiti TC Light" w:hAnsi="Times New Roman" w:cs="Times New Roman"/>
          <w:sz w:val="28"/>
          <w:szCs w:val="28"/>
        </w:rPr>
        <w:t xml:space="preserve"> Harmonic Analysis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Heiti TC Light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eastAsia="Heiti TC Light" w:hAnsi="Times New Roman" w:cs="Times New Roman"/>
          <w:sz w:val="28"/>
          <w:szCs w:val="28"/>
        </w:rPr>
        <w:t xml:space="preserve"> II</w:t>
      </w:r>
      <w:r w:rsidRPr="008B1395">
        <w:rPr>
          <w:rFonts w:ascii="Times New Roman" w:eastAsia="Heiti TC Light" w:hAnsi="Times New Roman" w:cs="Times New Roman"/>
          <w:sz w:val="28"/>
          <w:szCs w:val="28"/>
        </w:rPr>
        <w:t>,</w:t>
      </w:r>
      <w:r>
        <w:rPr>
          <w:rFonts w:ascii="Times New Roman" w:eastAsia="Heiti TC Light" w:hAnsi="Times New Roman" w:cs="Times New Roman"/>
          <w:sz w:val="28"/>
          <w:szCs w:val="28"/>
        </w:rPr>
        <w:t xml:space="preserve"> Cambridge Univ.</w:t>
      </w:r>
      <w:r w:rsidRPr="008B1395">
        <w:rPr>
          <w:rFonts w:ascii="Times New Roman" w:eastAsia="Heiti TC Light" w:hAnsi="Times New Roman" w:cs="Times New Roman"/>
          <w:sz w:val="28"/>
          <w:szCs w:val="28"/>
        </w:rPr>
        <w:t xml:space="preserve"> Press</w:t>
      </w:r>
      <w:r>
        <w:rPr>
          <w:rFonts w:ascii="Times New Roman" w:eastAsia="Heiti TC Light" w:hAnsi="Times New Roman" w:cs="Times New Roman"/>
          <w:sz w:val="28"/>
          <w:szCs w:val="28"/>
        </w:rPr>
        <w:t>, 2013.</w:t>
      </w:r>
    </w:p>
    <w:p w14:paraId="4695868D" w14:textId="7157A84F" w:rsidR="00444E57" w:rsidRDefault="00444E57" w:rsidP="00A204BD">
      <w:pPr>
        <w:rPr>
          <w:rFonts w:ascii="Heiti TC Light" w:eastAsia="Heiti TC Light"/>
        </w:rPr>
      </w:pPr>
      <w:r>
        <w:rPr>
          <w:rFonts w:ascii="Heiti TC Light" w:eastAsia="Heiti TC Light"/>
        </w:rPr>
        <w:t xml:space="preserve">          </w:t>
      </w:r>
    </w:p>
    <w:p w14:paraId="09518F21" w14:textId="77777777" w:rsidR="001053D1" w:rsidRPr="00A204BD" w:rsidRDefault="001053D1" w:rsidP="00A204BD">
      <w:pPr>
        <w:rPr>
          <w:rFonts w:ascii="Heiti TC Light" w:eastAsia="Heiti TC Light"/>
        </w:rPr>
      </w:pPr>
    </w:p>
    <w:sectPr w:rsidR="001053D1" w:rsidRPr="00A204BD" w:rsidSect="004B2DB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577"/>
    <w:multiLevelType w:val="hybridMultilevel"/>
    <w:tmpl w:val="94306168"/>
    <w:lvl w:ilvl="0" w:tplc="FBAEEAA0">
      <w:start w:val="104"/>
      <w:numFmt w:val="bullet"/>
      <w:lvlText w:val="★"/>
      <w:lvlJc w:val="left"/>
      <w:pPr>
        <w:ind w:left="420" w:hanging="420"/>
      </w:pPr>
      <w:rPr>
        <w:rFonts w:ascii="Heiti TC Light" w:eastAsia="Heiti TC Light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53D1"/>
    <w:rsid w:val="002571C0"/>
    <w:rsid w:val="0027558E"/>
    <w:rsid w:val="003722E4"/>
    <w:rsid w:val="00444E57"/>
    <w:rsid w:val="004B2DB1"/>
    <w:rsid w:val="005B32A8"/>
    <w:rsid w:val="00642F04"/>
    <w:rsid w:val="007365BD"/>
    <w:rsid w:val="00800604"/>
    <w:rsid w:val="00844A40"/>
    <w:rsid w:val="00896320"/>
    <w:rsid w:val="008B1395"/>
    <w:rsid w:val="008D2DC1"/>
    <w:rsid w:val="008D5304"/>
    <w:rsid w:val="00947AFC"/>
    <w:rsid w:val="00983999"/>
    <w:rsid w:val="009B2340"/>
    <w:rsid w:val="00A1396A"/>
    <w:rsid w:val="00A204BD"/>
    <w:rsid w:val="00BA1C31"/>
    <w:rsid w:val="00C42923"/>
    <w:rsid w:val="00C96890"/>
    <w:rsid w:val="00CA7CC2"/>
    <w:rsid w:val="00CB5FDB"/>
    <w:rsid w:val="00D40319"/>
    <w:rsid w:val="00DB36A6"/>
    <w:rsid w:val="00EA5C36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154</Words>
  <Characters>880</Characters>
  <Application>Microsoft Macintosh Word</Application>
  <DocSecurity>0</DocSecurity>
  <Lines>7</Lines>
  <Paragraphs>2</Paragraphs>
  <ScaleCrop>false</ScaleCrop>
  <Company>NTU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25</cp:revision>
  <dcterms:created xsi:type="dcterms:W3CDTF">2014-09-10T07:03:00Z</dcterms:created>
  <dcterms:modified xsi:type="dcterms:W3CDTF">2016-02-05T02:27:00Z</dcterms:modified>
</cp:coreProperties>
</file>